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1DDE3" w14:textId="77777777" w:rsidR="00D81B9C" w:rsidRDefault="00D81B9C" w:rsidP="00D81B9C">
      <w:pPr>
        <w:pStyle w:val="Paragrafi"/>
        <w:ind w:firstLine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Shtojca 15</w:t>
      </w:r>
    </w:p>
    <w:p w14:paraId="6F9A049C" w14:textId="77777777" w:rsidR="00D81B9C" w:rsidRDefault="00D81B9C" w:rsidP="00D81B9C">
      <w:pPr>
        <w:pStyle w:val="Paragrafi"/>
        <w:ind w:firstLine="0"/>
        <w:rPr>
          <w:rFonts w:ascii="Times New Roman" w:hAnsi="Times New Roman"/>
          <w:sz w:val="24"/>
          <w:szCs w:val="24"/>
          <w:lang w:val="sq-AL"/>
        </w:rPr>
      </w:pPr>
    </w:p>
    <w:p w14:paraId="02AFC8E4" w14:textId="77777777" w:rsidR="00D81B9C" w:rsidRDefault="00D81B9C" w:rsidP="00D81B9C">
      <w:pPr>
        <w:jc w:val="center"/>
        <w:rPr>
          <w:rFonts w:ascii="Times New Roman" w:hAnsi="Times New Roman"/>
          <w:sz w:val="24"/>
          <w:szCs w:val="24"/>
        </w:rPr>
      </w:pPr>
    </w:p>
    <w:p w14:paraId="2CBA7BD1" w14:textId="77777777" w:rsidR="00D81B9C" w:rsidRDefault="00D81B9C" w:rsidP="00D81B9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FORMULARI I NJOFTIMIT TË  ANULLIMIT</w:t>
      </w:r>
    </w:p>
    <w:p w14:paraId="092CC21F" w14:textId="77777777" w:rsidR="00D81B9C" w:rsidRDefault="00D81B9C" w:rsidP="00D81B9C">
      <w:pPr>
        <w:jc w:val="both"/>
        <w:rPr>
          <w:rFonts w:ascii="Times New Roman" w:hAnsi="Times New Roman"/>
          <w:sz w:val="24"/>
          <w:szCs w:val="24"/>
        </w:rPr>
      </w:pPr>
    </w:p>
    <w:p w14:paraId="151FC46E" w14:textId="77777777" w:rsidR="00CC732E" w:rsidRDefault="00CC732E" w:rsidP="00D81B9C">
      <w:pPr>
        <w:jc w:val="both"/>
        <w:rPr>
          <w:rFonts w:ascii="Times New Roman" w:hAnsi="Times New Roman"/>
          <w:sz w:val="24"/>
          <w:szCs w:val="24"/>
        </w:rPr>
      </w:pPr>
    </w:p>
    <w:p w14:paraId="7EBF6708" w14:textId="6B2B2999" w:rsidR="00D81B9C" w:rsidRDefault="00D81B9C" w:rsidP="00D81B9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Data: </w:t>
      </w:r>
      <w:r w:rsidR="00083C00">
        <w:rPr>
          <w:rFonts w:ascii="Times New Roman" w:hAnsi="Times New Roman"/>
          <w:sz w:val="24"/>
          <w:szCs w:val="24"/>
          <w:u w:val="single"/>
        </w:rPr>
        <w:t>08</w:t>
      </w:r>
      <w:r w:rsidR="006F375B">
        <w:rPr>
          <w:rFonts w:ascii="Times New Roman" w:hAnsi="Times New Roman"/>
          <w:sz w:val="24"/>
          <w:szCs w:val="24"/>
          <w:u w:val="single"/>
        </w:rPr>
        <w:t>.0</w:t>
      </w:r>
      <w:r w:rsidR="00083C00">
        <w:rPr>
          <w:rFonts w:ascii="Times New Roman" w:hAnsi="Times New Roman"/>
          <w:sz w:val="24"/>
          <w:szCs w:val="24"/>
          <w:u w:val="single"/>
        </w:rPr>
        <w:t>9</w:t>
      </w:r>
      <w:r w:rsidR="004D108F">
        <w:rPr>
          <w:rFonts w:ascii="Times New Roman" w:hAnsi="Times New Roman"/>
          <w:sz w:val="24"/>
          <w:szCs w:val="24"/>
          <w:u w:val="single"/>
        </w:rPr>
        <w:t>.202</w:t>
      </w:r>
      <w:r w:rsidR="006F375B">
        <w:rPr>
          <w:rFonts w:ascii="Times New Roman" w:hAnsi="Times New Roman"/>
          <w:sz w:val="24"/>
          <w:szCs w:val="24"/>
          <w:u w:val="single"/>
        </w:rPr>
        <w:t>6</w:t>
      </w:r>
    </w:p>
    <w:p w14:paraId="0FE08B28" w14:textId="77777777" w:rsidR="00D81B9C" w:rsidRDefault="00D81B9C" w:rsidP="00D81B9C">
      <w:pPr>
        <w:jc w:val="both"/>
        <w:rPr>
          <w:rFonts w:ascii="Times New Roman" w:hAnsi="Times New Roman"/>
          <w:sz w:val="24"/>
          <w:szCs w:val="24"/>
        </w:rPr>
      </w:pPr>
    </w:p>
    <w:p w14:paraId="34472AB7" w14:textId="77777777" w:rsidR="00D81B9C" w:rsidRDefault="00D81B9C" w:rsidP="00D81B9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Emri dhe adresa e institucionit që zhvillon konkurrimin publik: </w:t>
      </w:r>
    </w:p>
    <w:p w14:paraId="293E7643" w14:textId="77777777" w:rsidR="00E57AEB" w:rsidRDefault="00E57AEB" w:rsidP="00D81B9C">
      <w:pPr>
        <w:rPr>
          <w:rFonts w:ascii="Times New Roman" w:hAnsi="Times New Roman"/>
          <w:sz w:val="24"/>
          <w:szCs w:val="24"/>
        </w:rPr>
      </w:pPr>
    </w:p>
    <w:p w14:paraId="5C4BC2A1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Emri</w:t>
      </w:r>
      <w:r w:rsidR="00E57AE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                     Drejtoria Rajonale e Trashëgimisë Kulturore Shkodër</w:t>
      </w:r>
    </w:p>
    <w:p w14:paraId="61766F9B" w14:textId="510CADD9" w:rsidR="00D81B9C" w:rsidRDefault="00D81B9C" w:rsidP="00D81B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</w:t>
      </w:r>
      <w:r w:rsidR="00E57AE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                  Rr.</w:t>
      </w:r>
      <w:r w:rsidR="00274D94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Marin Beçikemi</w:t>
      </w:r>
      <w:r w:rsidR="00274D94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, Sheshi “Gjon Pali II”, Shkodër</w:t>
      </w:r>
    </w:p>
    <w:p w14:paraId="17A47456" w14:textId="3D1FFAC6" w:rsidR="00D81B9C" w:rsidRDefault="00D81B9C" w:rsidP="00D81B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</w:t>
      </w:r>
      <w:r w:rsidR="00E57AE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="00E57AEB">
        <w:rPr>
          <w:rFonts w:ascii="Times New Roman" w:hAnsi="Times New Roman"/>
          <w:sz w:val="24"/>
          <w:szCs w:val="24"/>
        </w:rPr>
        <w:t xml:space="preserve">       drtkshkoder@m</w:t>
      </w:r>
      <w:r w:rsidR="00083C00">
        <w:rPr>
          <w:rFonts w:ascii="Times New Roman" w:hAnsi="Times New Roman"/>
          <w:sz w:val="24"/>
          <w:szCs w:val="24"/>
        </w:rPr>
        <w:t>tks</w:t>
      </w:r>
      <w:r w:rsidR="0040173A">
        <w:rPr>
          <w:rFonts w:ascii="Times New Roman" w:hAnsi="Times New Roman"/>
          <w:sz w:val="24"/>
          <w:szCs w:val="24"/>
        </w:rPr>
        <w:t>.gov.al</w:t>
      </w:r>
    </w:p>
    <w:p w14:paraId="1B0FD7B8" w14:textId="10FEBB7E" w:rsidR="00D81B9C" w:rsidRDefault="00D81B9C" w:rsidP="00D81B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Faqja në Internet</w:t>
      </w:r>
      <w:r w:rsidR="00E57AE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   www.drtkshkoder.</w:t>
      </w:r>
      <w:r w:rsidR="00083C00">
        <w:rPr>
          <w:rFonts w:ascii="Times New Roman" w:hAnsi="Times New Roman"/>
          <w:sz w:val="24"/>
          <w:szCs w:val="24"/>
        </w:rPr>
        <w:t>al</w:t>
      </w:r>
    </w:p>
    <w:p w14:paraId="49D36477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</w:p>
    <w:p w14:paraId="4DC21307" w14:textId="78D90545" w:rsidR="00D81B9C" w:rsidRDefault="00D81B9C" w:rsidP="00D81B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Objekti i procedurës së </w:t>
      </w:r>
      <w:r w:rsidR="00E553D8">
        <w:rPr>
          <w:rFonts w:ascii="Times New Roman" w:hAnsi="Times New Roman"/>
          <w:color w:val="000000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onkurrimit publik :</w:t>
      </w:r>
      <w:r>
        <w:rPr>
          <w:rFonts w:ascii="Times New Roman" w:hAnsi="Times New Roman"/>
          <w:sz w:val="24"/>
          <w:szCs w:val="24"/>
        </w:rPr>
        <w:t xml:space="preserve">  </w:t>
      </w:r>
      <w:r w:rsidR="00083C00" w:rsidRPr="006B7E19">
        <w:rPr>
          <w:rFonts w:ascii="Times New Roman" w:hAnsi="Times New Roman"/>
          <w:i/>
          <w:sz w:val="24"/>
          <w:szCs w:val="24"/>
        </w:rPr>
        <w:t>Restaurim dhe konservim i p</w:t>
      </w:r>
      <w:r w:rsidR="00083C00">
        <w:rPr>
          <w:rFonts w:ascii="Times New Roman" w:hAnsi="Times New Roman"/>
          <w:i/>
          <w:sz w:val="24"/>
          <w:szCs w:val="24"/>
        </w:rPr>
        <w:t>lotë në fasadat e objektit  “Galeria e Arteve”, ish b</w:t>
      </w:r>
      <w:r w:rsidR="00083C00" w:rsidRPr="006B7E19">
        <w:rPr>
          <w:rFonts w:ascii="Times New Roman" w:hAnsi="Times New Roman"/>
          <w:i/>
          <w:sz w:val="24"/>
          <w:szCs w:val="24"/>
        </w:rPr>
        <w:t>ashkia e qytetit të Shkodrës”;</w:t>
      </w:r>
    </w:p>
    <w:p w14:paraId="2960DFAB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</w:p>
    <w:p w14:paraId="04715AB9" w14:textId="3E7C553E" w:rsidR="00D81B9C" w:rsidRDefault="00CC732E" w:rsidP="00D81B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Publikuar në datë : </w:t>
      </w:r>
      <w:r w:rsidR="00083C00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/0</w:t>
      </w:r>
      <w:r w:rsidR="00083C0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/2026.</w:t>
      </w:r>
    </w:p>
    <w:p w14:paraId="5E48F7B5" w14:textId="77777777" w:rsidR="00274D94" w:rsidRDefault="00274D94" w:rsidP="00CC732E">
      <w:pPr>
        <w:tabs>
          <w:tab w:val="center" w:pos="360"/>
          <w:tab w:val="center" w:pos="630"/>
          <w:tab w:val="left" w:pos="720"/>
          <w:tab w:val="right" w:pos="9360"/>
        </w:tabs>
        <w:spacing w:before="120" w:after="240"/>
        <w:jc w:val="both"/>
        <w:rPr>
          <w:rFonts w:ascii="Times New Roman" w:hAnsi="Times New Roman"/>
          <w:sz w:val="24"/>
          <w:szCs w:val="24"/>
        </w:rPr>
      </w:pPr>
    </w:p>
    <w:p w14:paraId="0BB21625" w14:textId="7811CF41" w:rsidR="00CC732E" w:rsidRPr="00CC732E" w:rsidRDefault="00D81B9C" w:rsidP="00CC732E">
      <w:pPr>
        <w:tabs>
          <w:tab w:val="center" w:pos="360"/>
          <w:tab w:val="center" w:pos="630"/>
          <w:tab w:val="left" w:pos="720"/>
          <w:tab w:val="right" w:pos="9360"/>
        </w:tabs>
        <w:spacing w:before="120" w:after="240"/>
        <w:jc w:val="both"/>
        <w:rPr>
          <w:rFonts w:ascii="Times New Roman" w:hAnsi="Times New Roman"/>
          <w:sz w:val="24"/>
          <w:szCs w:val="24"/>
        </w:rPr>
      </w:pPr>
      <w:r w:rsidRPr="00CC732E">
        <w:rPr>
          <w:rFonts w:ascii="Times New Roman" w:hAnsi="Times New Roman"/>
          <w:sz w:val="24"/>
          <w:szCs w:val="24"/>
        </w:rPr>
        <w:t xml:space="preserve">Fondi limit: </w:t>
      </w:r>
      <w:r w:rsidR="00CC732E" w:rsidRPr="00CC732E">
        <w:rPr>
          <w:rFonts w:ascii="Times New Roman" w:hAnsi="Times New Roman"/>
          <w:sz w:val="24"/>
          <w:szCs w:val="24"/>
        </w:rPr>
        <w:t xml:space="preserve">: </w:t>
      </w:r>
      <w:r w:rsidR="00083C00">
        <w:rPr>
          <w:rFonts w:ascii="Times New Roman" w:hAnsi="Times New Roman"/>
          <w:sz w:val="24"/>
          <w:szCs w:val="24"/>
        </w:rPr>
        <w:t xml:space="preserve">2,262,788.05 (dy milion e dyqind e gjashtëdhjetë e dy mijë e shtatëqind e tetëdhjetë e tetë pikë zero pesë) </w:t>
      </w:r>
      <w:r w:rsidR="00083C00" w:rsidRPr="00595DDD">
        <w:rPr>
          <w:rFonts w:ascii="Times New Roman" w:hAnsi="Times New Roman"/>
          <w:sz w:val="24"/>
          <w:szCs w:val="24"/>
        </w:rPr>
        <w:t>lek</w:t>
      </w:r>
      <w:r w:rsidR="00083C00">
        <w:rPr>
          <w:rFonts w:ascii="Times New Roman" w:hAnsi="Times New Roman"/>
          <w:sz w:val="24"/>
          <w:szCs w:val="24"/>
        </w:rPr>
        <w:t>ë pa T.V.SH</w:t>
      </w:r>
    </w:p>
    <w:p w14:paraId="4A083FFD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</w:p>
    <w:p w14:paraId="398BAFBE" w14:textId="77777777" w:rsidR="00D81B9C" w:rsidRDefault="00D81B9C" w:rsidP="00D81B9C">
      <w:pPr>
        <w:jc w:val="both"/>
        <w:rPr>
          <w:rFonts w:ascii="Times New Roman" w:hAnsi="Times New Roman"/>
          <w:sz w:val="24"/>
          <w:szCs w:val="24"/>
        </w:rPr>
      </w:pPr>
    </w:p>
    <w:p w14:paraId="3EE1D5E7" w14:textId="176B811B" w:rsidR="00D81B9C" w:rsidRDefault="00D81B9C" w:rsidP="00D81B9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Arsyet e Anul</w:t>
      </w:r>
      <w:r w:rsidR="00083C00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imit: nuk është paraqitur asnjë ofertë</w:t>
      </w:r>
    </w:p>
    <w:p w14:paraId="78D7DC80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</w:p>
    <w:p w14:paraId="0C3315B0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</w:p>
    <w:p w14:paraId="1ED3A5BB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</w:p>
    <w:p w14:paraId="3889B187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</w:p>
    <w:p w14:paraId="7A3329ED" w14:textId="77777777" w:rsidR="00D81B9C" w:rsidRDefault="00D81B9C" w:rsidP="00D81B9C">
      <w:pPr>
        <w:rPr>
          <w:rFonts w:ascii="Times New Roman" w:hAnsi="Times New Roman"/>
          <w:sz w:val="24"/>
          <w:szCs w:val="24"/>
        </w:rPr>
      </w:pPr>
    </w:p>
    <w:p w14:paraId="17DC5AEB" w14:textId="77777777" w:rsidR="00D81B9C" w:rsidRDefault="00D81B9C" w:rsidP="00D81B9C">
      <w:pPr>
        <w:pStyle w:val="Paragrafi"/>
        <w:ind w:firstLine="0"/>
        <w:rPr>
          <w:rFonts w:ascii="Times New Roman" w:hAnsi="Times New Roman"/>
          <w:sz w:val="24"/>
          <w:szCs w:val="24"/>
          <w:lang w:val="sq-AL"/>
        </w:rPr>
      </w:pPr>
    </w:p>
    <w:p w14:paraId="7B98998C" w14:textId="77777777" w:rsidR="00D81B9C" w:rsidRDefault="00D81B9C" w:rsidP="00D81B9C">
      <w:pPr>
        <w:pStyle w:val="Paragrafi"/>
        <w:ind w:firstLine="0"/>
        <w:rPr>
          <w:rFonts w:ascii="Times New Roman" w:hAnsi="Times New Roman"/>
          <w:sz w:val="24"/>
          <w:szCs w:val="24"/>
          <w:lang w:val="sq-AL"/>
        </w:rPr>
      </w:pPr>
    </w:p>
    <w:p w14:paraId="28478832" w14:textId="77777777" w:rsidR="00617933" w:rsidRDefault="00617933"/>
    <w:sectPr w:rsidR="00617933" w:rsidSect="00617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8548A"/>
    <w:multiLevelType w:val="hybridMultilevel"/>
    <w:tmpl w:val="DB640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9C"/>
    <w:rsid w:val="00083C00"/>
    <w:rsid w:val="00274D94"/>
    <w:rsid w:val="002E1130"/>
    <w:rsid w:val="0040173A"/>
    <w:rsid w:val="004B2B7F"/>
    <w:rsid w:val="004D108F"/>
    <w:rsid w:val="005D38D9"/>
    <w:rsid w:val="00617933"/>
    <w:rsid w:val="006F375B"/>
    <w:rsid w:val="00717478"/>
    <w:rsid w:val="008C7D26"/>
    <w:rsid w:val="00903D3B"/>
    <w:rsid w:val="009A4DB1"/>
    <w:rsid w:val="00B422EB"/>
    <w:rsid w:val="00B90386"/>
    <w:rsid w:val="00C504FD"/>
    <w:rsid w:val="00CC732E"/>
    <w:rsid w:val="00D81B9C"/>
    <w:rsid w:val="00D84F9E"/>
    <w:rsid w:val="00E44B61"/>
    <w:rsid w:val="00E553D8"/>
    <w:rsid w:val="00E5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4CAA8"/>
  <w15:docId w15:val="{D446C339-8E95-4A89-814D-6487B7FB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B9C"/>
    <w:pPr>
      <w:widowControl w:val="0"/>
      <w:spacing w:after="0" w:line="240" w:lineRule="auto"/>
    </w:pPr>
    <w:rPr>
      <w:rFonts w:ascii="CG Times" w:eastAsia="Times New Roman" w:hAnsi="CG Times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D81B9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ListParagraph">
    <w:name w:val="List Paragraph"/>
    <w:basedOn w:val="Normal"/>
    <w:uiPriority w:val="34"/>
    <w:qFormat/>
    <w:rsid w:val="00CC732E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6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iNTECO</dc:creator>
  <cp:lastModifiedBy>Dell</cp:lastModifiedBy>
  <cp:revision>6</cp:revision>
  <cp:lastPrinted>2026-09-08T12:07:00Z</cp:lastPrinted>
  <dcterms:created xsi:type="dcterms:W3CDTF">2026-09-08T11:51:00Z</dcterms:created>
  <dcterms:modified xsi:type="dcterms:W3CDTF">2026-09-14T07:04:00Z</dcterms:modified>
</cp:coreProperties>
</file>